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31" w:rsidRDefault="00CD46A9" w:rsidP="00B86D31">
      <w:pPr>
        <w:pStyle w:val="Title"/>
        <w:rPr>
          <w:noProof/>
        </w:rPr>
      </w:pPr>
      <w:bookmarkStart w:id="0" w:name="_GoBack"/>
      <w:r>
        <w:rPr>
          <w:noProof/>
        </w:rPr>
        <w:drawing>
          <wp:anchor distT="0" distB="0" distL="114300" distR="114300" simplePos="0" relativeHeight="251659264" behindDoc="1" locked="0" layoutInCell="1" allowOverlap="1" wp14:anchorId="10B787FE" wp14:editId="6BE8C994">
            <wp:simplePos x="0" y="0"/>
            <wp:positionH relativeFrom="margin">
              <wp:posOffset>-123825</wp:posOffset>
            </wp:positionH>
            <wp:positionV relativeFrom="paragraph">
              <wp:posOffset>-161925</wp:posOffset>
            </wp:positionV>
            <wp:extent cx="2380615" cy="1221105"/>
            <wp:effectExtent l="0" t="0" r="635" b="0"/>
            <wp:wrapTight wrapText="bothSides">
              <wp:wrapPolygon edited="0">
                <wp:start x="0" y="0"/>
                <wp:lineTo x="0" y="21229"/>
                <wp:lineTo x="21433" y="21229"/>
                <wp:lineTo x="21433" y="0"/>
                <wp:lineTo x="0" y="0"/>
              </wp:wrapPolygon>
            </wp:wrapTight>
            <wp:docPr id="1" name="Picture 1" descr="\\ITCASRV6\UserFolders$\GeraldL\Desktop\small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CASRV6\UserFolders$\GeraldL\Desktop\smaller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0615" cy="12211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B86D31" w:rsidRDefault="00CD46A9" w:rsidP="00B86D31">
      <w:pPr>
        <w:pStyle w:val="Title"/>
        <w:rPr>
          <w:noProof/>
        </w:rPr>
      </w:pPr>
      <w:r w:rsidRPr="00CD46A9">
        <w:rPr>
          <w:b w:val="0"/>
          <w:bCs w:val="0"/>
          <w:noProof/>
          <w:sz w:val="24"/>
        </w:rPr>
        <mc:AlternateContent>
          <mc:Choice Requires="wps">
            <w:drawing>
              <wp:anchor distT="36576" distB="36576" distL="36576" distR="36576" simplePos="0" relativeHeight="251663360" behindDoc="1" locked="0" layoutInCell="1" allowOverlap="1" wp14:anchorId="24B4C4F0" wp14:editId="45F3E149">
                <wp:simplePos x="0" y="0"/>
                <wp:positionH relativeFrom="margin">
                  <wp:align>right</wp:align>
                </wp:positionH>
                <wp:positionV relativeFrom="paragraph">
                  <wp:posOffset>52705</wp:posOffset>
                </wp:positionV>
                <wp:extent cx="3378200" cy="581025"/>
                <wp:effectExtent l="0" t="0" r="0" b="9525"/>
                <wp:wrapTight wrapText="bothSides">
                  <wp:wrapPolygon edited="0">
                    <wp:start x="0" y="0"/>
                    <wp:lineTo x="0" y="21246"/>
                    <wp:lineTo x="21438" y="21246"/>
                    <wp:lineTo x="21438" y="0"/>
                    <wp:lineTo x="0" y="0"/>
                  </wp:wrapPolygon>
                </wp:wrapTight>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581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D46A9" w:rsidRDefault="00CD46A9" w:rsidP="00CD46A9">
                            <w:pPr>
                              <w:pStyle w:val="Title"/>
                              <w:rPr>
                                <w:sz w:val="32"/>
                              </w:rPr>
                            </w:pPr>
                            <w:r>
                              <w:rPr>
                                <w:sz w:val="32"/>
                              </w:rPr>
                              <w:t xml:space="preserve">Inter Tribal Council of Arizona, Inc. </w:t>
                            </w:r>
                          </w:p>
                          <w:p w:rsidR="00CD46A9" w:rsidRDefault="00CD46A9" w:rsidP="00CD46A9">
                            <w:pPr>
                              <w:pStyle w:val="Title"/>
                              <w:rPr>
                                <w:sz w:val="32"/>
                              </w:rPr>
                            </w:pPr>
                            <w:r>
                              <w:rPr>
                                <w:sz w:val="32"/>
                              </w:rPr>
                              <w:t>WIC Program</w:t>
                            </w:r>
                          </w:p>
                          <w:p w:rsidR="00CD46A9" w:rsidRPr="00CE00DC" w:rsidRDefault="00CD46A9" w:rsidP="00CD46A9">
                            <w:pPr>
                              <w:widowControl w:val="0"/>
                              <w:jc w:val="center"/>
                              <w:rPr>
                                <w:rFonts w:asciiTheme="majorHAnsi" w:hAnsiTheme="majorHAnsi"/>
                                <w:color w:val="181817"/>
                                <w:kern w:val="2"/>
                              </w:rPr>
                            </w:pPr>
                          </w:p>
                          <w:p w:rsidR="00CD46A9" w:rsidRPr="00CE00DC" w:rsidRDefault="00CD46A9" w:rsidP="00CD46A9">
                            <w:pPr>
                              <w:widowControl w:val="0"/>
                              <w:jc w:val="center"/>
                              <w:rPr>
                                <w:rFonts w:asciiTheme="majorHAnsi" w:hAnsiTheme="majorHAnsi"/>
                                <w:color w:val="181817"/>
                                <w:kern w:val="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4.8pt;margin-top:4.15pt;width:266pt;height:45.75pt;z-index:-25165312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" filled="f" stroked="f" strokecolor="black [0]" insetpen="t">
                <v:textbox inset="2.88pt,2.88pt,2.88pt,2.88pt">
                  <w:txbxContent>
                    <w:p w:rsidR="00CD46A9" w:rsidRDefault="00CD46A9" w:rsidP="00CD46A9">
                      <w:pPr>
                        <w:pStyle w:val="Title"/>
                        <w:rPr>
                          <w:sz w:val="32"/>
                        </w:rPr>
                      </w:pPr>
                      <w:r>
                        <w:rPr>
                          <w:sz w:val="32"/>
                        </w:rPr>
                        <w:t xml:space="preserve">Inter Tribal Council of Arizona, Inc. </w:t>
                      </w:r>
                    </w:p>
                    <w:p w:rsidR="00CD46A9" w:rsidRDefault="00CD46A9" w:rsidP="00CD46A9">
                      <w:pPr>
                        <w:pStyle w:val="Title"/>
                        <w:rPr>
                          <w:sz w:val="32"/>
                        </w:rPr>
                      </w:pPr>
                      <w:r>
                        <w:rPr>
                          <w:sz w:val="32"/>
                        </w:rPr>
                        <w:t>WIC Program</w:t>
                      </w:r>
                    </w:p>
                    <w:p w:rsidR="00CD46A9" w:rsidRPr="00CE00DC" w:rsidRDefault="00CD46A9" w:rsidP="00CD46A9">
                      <w:pPr>
                        <w:widowControl w:val="0"/>
                        <w:jc w:val="center"/>
                        <w:rPr>
                          <w:rFonts w:asciiTheme="majorHAnsi" w:hAnsiTheme="majorHAnsi"/>
                          <w:color w:val="181817"/>
                          <w:kern w:val="2"/>
                        </w:rPr>
                      </w:pPr>
                    </w:p>
                    <w:p w:rsidR="00CD46A9" w:rsidRPr="00CE00DC" w:rsidRDefault="00CD46A9" w:rsidP="00CD46A9">
                      <w:pPr>
                        <w:widowControl w:val="0"/>
                        <w:jc w:val="center"/>
                        <w:rPr>
                          <w:rFonts w:asciiTheme="majorHAnsi" w:hAnsiTheme="majorHAnsi"/>
                          <w:color w:val="181817"/>
                          <w:kern w:val="2"/>
                        </w:rPr>
                      </w:pPr>
                    </w:p>
                  </w:txbxContent>
                </v:textbox>
                <w10:wrap type="tight" anchorx="margin"/>
              </v:shape>
            </w:pict>
          </mc:Fallback>
        </mc:AlternateContent>
      </w:r>
    </w:p>
    <w:p w:rsidR="00B86D31" w:rsidRDefault="00B86D31" w:rsidP="00B86D31">
      <w:pPr>
        <w:pStyle w:val="Title"/>
        <w:rPr>
          <w:noProof/>
        </w:rPr>
      </w:pPr>
    </w:p>
    <w:p w:rsidR="00B86D31" w:rsidRDefault="00B86D31" w:rsidP="00CD46A9">
      <w:pPr>
        <w:pStyle w:val="Title"/>
        <w:jc w:val="left"/>
        <w:rPr>
          <w:sz w:val="32"/>
        </w:rPr>
      </w:pPr>
    </w:p>
    <w:p w:rsidR="00B86D31" w:rsidRDefault="00B86D31" w:rsidP="00B86D31">
      <w:pPr>
        <w:pStyle w:val="Subtitle"/>
        <w:jc w:val="left"/>
        <w:rPr>
          <w:u w:val="single"/>
        </w:rPr>
      </w:pPr>
    </w:p>
    <w:p w:rsidR="00CD46A9" w:rsidRDefault="00CD46A9" w:rsidP="00B86D31">
      <w:pPr>
        <w:pStyle w:val="Subtitle"/>
        <w:rPr>
          <w:u w:val="single"/>
        </w:rPr>
      </w:pPr>
    </w:p>
    <w:p w:rsidR="00B86D31" w:rsidRDefault="00B86D31" w:rsidP="00B86D31">
      <w:pPr>
        <w:pStyle w:val="Subtitle"/>
        <w:rPr>
          <w:u w:val="single"/>
        </w:rPr>
      </w:pPr>
      <w:r>
        <w:rPr>
          <w:u w:val="single"/>
        </w:rPr>
        <w:t>Training Agreement Form</w:t>
      </w:r>
    </w:p>
    <w:p w:rsidR="00B86D31" w:rsidRDefault="00B86D31" w:rsidP="00B86D31">
      <w:pPr>
        <w:pStyle w:val="BodyText"/>
        <w:pBdr>
          <w:top w:val="none" w:sz="0" w:space="0" w:color="auto"/>
          <w:left w:val="none" w:sz="0" w:space="0" w:color="auto"/>
          <w:bottom w:val="none" w:sz="0" w:space="0" w:color="auto"/>
          <w:right w:val="none" w:sz="0" w:space="0" w:color="auto"/>
        </w:pBdr>
        <w:jc w:val="left"/>
      </w:pPr>
    </w:p>
    <w:p w:rsidR="00B86D31" w:rsidRDefault="00B86D31" w:rsidP="00B86D31">
      <w:pPr>
        <w:pStyle w:val="BodyText"/>
        <w:pBdr>
          <w:top w:val="none" w:sz="0" w:space="0" w:color="auto"/>
          <w:left w:val="none" w:sz="0" w:space="0" w:color="auto"/>
          <w:bottom w:val="none" w:sz="0" w:space="0" w:color="auto"/>
          <w:right w:val="none" w:sz="0" w:space="0" w:color="auto"/>
        </w:pBdr>
        <w:jc w:val="left"/>
      </w:pPr>
    </w:p>
    <w:p w:rsidR="00B86D31" w:rsidRDefault="00B86D31" w:rsidP="00B86D31">
      <w:pPr>
        <w:pStyle w:val="BodyText"/>
        <w:pBdr>
          <w:top w:val="none" w:sz="0" w:space="0" w:color="auto"/>
          <w:left w:val="none" w:sz="0" w:space="0" w:color="auto"/>
          <w:bottom w:val="none" w:sz="0" w:space="0" w:color="auto"/>
          <w:right w:val="none" w:sz="0" w:space="0" w:color="auto"/>
        </w:pBdr>
        <w:jc w:val="left"/>
      </w:pPr>
      <w:r>
        <w:t>The cost of the training is considered by ITCA to be an investment on your behalf to benefit you and the ITCA WIC program and training is a requirement of the Memorandum of Agreement between ITCA and your agency.  ITCA will provide full payment to the entity providing the training with the understanding that you agree to attend and successfully complete the training.</w:t>
      </w:r>
    </w:p>
    <w:p w:rsidR="00B86D31" w:rsidRDefault="00B86D31" w:rsidP="00B86D31">
      <w:pPr>
        <w:pStyle w:val="BodyText"/>
        <w:pBdr>
          <w:top w:val="none" w:sz="0" w:space="0" w:color="auto"/>
          <w:left w:val="none" w:sz="0" w:space="0" w:color="auto"/>
          <w:bottom w:val="none" w:sz="0" w:space="0" w:color="auto"/>
          <w:right w:val="none" w:sz="0" w:space="0" w:color="auto"/>
        </w:pBdr>
        <w:jc w:val="left"/>
      </w:pPr>
    </w:p>
    <w:p w:rsidR="00B86D31" w:rsidRDefault="00B86D31" w:rsidP="00B86D31">
      <w:pPr>
        <w:pStyle w:val="BodyText"/>
        <w:pBdr>
          <w:top w:val="none" w:sz="0" w:space="0" w:color="auto"/>
          <w:left w:val="none" w:sz="0" w:space="0" w:color="auto"/>
          <w:bottom w:val="none" w:sz="0" w:space="0" w:color="auto"/>
          <w:right w:val="none" w:sz="0" w:space="0" w:color="auto"/>
        </w:pBdr>
        <w:jc w:val="left"/>
      </w:pPr>
      <w:r>
        <w:t xml:space="preserve">I ___________________________________________________ am committed to attending and successfully passing the following scheduled training on the dates listed below.  I have arranged my schedule in order to attend the training and complete assignments.   </w:t>
      </w:r>
    </w:p>
    <w:p w:rsidR="00B86D31" w:rsidRDefault="00B86D31" w:rsidP="00B86D31">
      <w:pPr>
        <w:pStyle w:val="BodyText"/>
        <w:pBdr>
          <w:top w:val="none" w:sz="0" w:space="0" w:color="auto"/>
          <w:left w:val="none" w:sz="0" w:space="0" w:color="auto"/>
          <w:bottom w:val="none" w:sz="0" w:space="0" w:color="auto"/>
          <w:right w:val="none" w:sz="0" w:space="0" w:color="auto"/>
        </w:pBdr>
        <w:jc w:val="left"/>
      </w:pPr>
    </w:p>
    <w:p w:rsidR="00B86D31" w:rsidRDefault="00B86D31" w:rsidP="00B86D31">
      <w:pPr>
        <w:pStyle w:val="BodyText"/>
        <w:pBdr>
          <w:top w:val="none" w:sz="0" w:space="0" w:color="auto"/>
          <w:left w:val="none" w:sz="0" w:space="0" w:color="auto"/>
          <w:bottom w:val="none" w:sz="0" w:space="0" w:color="auto"/>
          <w:right w:val="none" w:sz="0" w:space="0" w:color="auto"/>
        </w:pBdr>
        <w:jc w:val="left"/>
      </w:pPr>
    </w:p>
    <w:p w:rsidR="00B86D31" w:rsidRDefault="00B86D31" w:rsidP="00B86D31">
      <w:pPr>
        <w:pStyle w:val="BodyText"/>
        <w:pBdr>
          <w:top w:val="none" w:sz="0" w:space="0" w:color="auto"/>
          <w:left w:val="none" w:sz="0" w:space="0" w:color="auto"/>
          <w:bottom w:val="none" w:sz="0" w:space="0" w:color="auto"/>
          <w:right w:val="none" w:sz="0" w:space="0" w:color="auto"/>
        </w:pBdr>
        <w:jc w:val="left"/>
      </w:pPr>
      <w:r>
        <w:t>Please register me for the following trainings:</w:t>
      </w:r>
    </w:p>
    <w:p w:rsidR="00B86D31" w:rsidRPr="00421BFA" w:rsidRDefault="00B86D31" w:rsidP="00B86D31">
      <w:pPr>
        <w:pStyle w:val="BodyText"/>
        <w:pBdr>
          <w:top w:val="none" w:sz="0" w:space="0" w:color="auto"/>
          <w:left w:val="none" w:sz="0" w:space="0" w:color="auto"/>
          <w:bottom w:val="none" w:sz="0" w:space="0" w:color="auto"/>
          <w:right w:val="none" w:sz="0" w:space="0" w:color="auto"/>
        </w:pBdr>
        <w:jc w:val="left"/>
      </w:pPr>
    </w:p>
    <w:p w:rsidR="00B86D31" w:rsidRPr="00421BFA" w:rsidRDefault="00B86D31" w:rsidP="00B86D31">
      <w:pPr>
        <w:pStyle w:val="BodyText"/>
        <w:pBdr>
          <w:top w:val="none" w:sz="0" w:space="0" w:color="auto"/>
          <w:left w:val="none" w:sz="0" w:space="0" w:color="auto"/>
          <w:bottom w:val="none" w:sz="0" w:space="0" w:color="auto"/>
          <w:right w:val="none" w:sz="0" w:space="0" w:color="auto"/>
        </w:pBdr>
        <w:jc w:val="left"/>
      </w:pPr>
    </w:p>
    <w:p w:rsidR="00B86D31" w:rsidRPr="00421BFA" w:rsidRDefault="00B86D31" w:rsidP="00B86D31">
      <w:pPr>
        <w:pStyle w:val="BodyText"/>
        <w:pBdr>
          <w:top w:val="none" w:sz="0" w:space="0" w:color="auto"/>
          <w:left w:val="none" w:sz="0" w:space="0" w:color="auto"/>
          <w:bottom w:val="none" w:sz="0" w:space="0" w:color="auto"/>
          <w:right w:val="none" w:sz="0" w:space="0" w:color="auto"/>
        </w:pBdr>
        <w:spacing w:line="360" w:lineRule="auto"/>
        <w:jc w:val="left"/>
        <w:sectPr w:rsidR="00B86D31" w:rsidRPr="00421BFA" w:rsidSect="0070614B">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pPr>
      <w:r w:rsidRPr="00421BFA">
        <w:t xml:space="preserve">  </w:t>
      </w:r>
      <w:r>
        <w:t xml:space="preserve">    Title:</w:t>
      </w:r>
      <w:r>
        <w:tab/>
      </w:r>
      <w:r>
        <w:tab/>
      </w:r>
      <w:r>
        <w:tab/>
      </w:r>
      <w:r>
        <w:tab/>
      </w:r>
      <w:r>
        <w:tab/>
      </w:r>
      <w:r>
        <w:tab/>
        <w:t xml:space="preserve">                  Dates:</w:t>
      </w:r>
    </w:p>
    <w:p w:rsidR="00B86D31" w:rsidRDefault="00B86D31" w:rsidP="00B86D31">
      <w:pPr>
        <w:pStyle w:val="BodyText"/>
        <w:pBdr>
          <w:top w:val="none" w:sz="0" w:space="0" w:color="auto"/>
          <w:left w:val="none" w:sz="0" w:space="0" w:color="auto"/>
          <w:bottom w:val="none" w:sz="0" w:space="0" w:color="auto"/>
          <w:right w:val="none" w:sz="0" w:space="0" w:color="auto"/>
        </w:pBdr>
        <w:spacing w:line="360" w:lineRule="auto"/>
        <w:ind w:left="360"/>
        <w:jc w:val="left"/>
      </w:pPr>
      <w:r w:rsidRPr="00421BFA">
        <w:lastRenderedPageBreak/>
        <w:t>_______________________________________________________________________________________________________________</w:t>
      </w:r>
      <w:r>
        <w:t>__________________</w:t>
      </w:r>
    </w:p>
    <w:p w:rsidR="00B86D31" w:rsidRPr="00421BFA" w:rsidRDefault="00B86D31" w:rsidP="00B86D31">
      <w:pPr>
        <w:pStyle w:val="BodyText"/>
        <w:pBdr>
          <w:top w:val="none" w:sz="0" w:space="0" w:color="auto"/>
          <w:left w:val="none" w:sz="0" w:space="0" w:color="auto"/>
          <w:bottom w:val="none" w:sz="0" w:space="0" w:color="auto"/>
          <w:right w:val="none" w:sz="0" w:space="0" w:color="auto"/>
        </w:pBdr>
        <w:spacing w:line="360" w:lineRule="auto"/>
        <w:ind w:left="360"/>
        <w:jc w:val="left"/>
        <w:sectPr w:rsidR="00B86D31" w:rsidRPr="00421BFA" w:rsidSect="00421BF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num="2" w:space="720" w:equalWidth="0">
            <w:col w:w="5580" w:space="180"/>
            <w:col w:w="3600"/>
          </w:cols>
          <w:docGrid w:linePitch="360"/>
        </w:sectPr>
      </w:pPr>
      <w:r w:rsidRPr="00421BFA">
        <w:lastRenderedPageBreak/>
        <w:t>_________________________________________________</w:t>
      </w:r>
      <w:r>
        <w:t>_____</w:t>
      </w:r>
      <w:r w:rsidR="00CD46A9" w:rsidRPr="00421BFA">
        <w:t>______________________</w:t>
      </w:r>
      <w:r w:rsidR="00CD46A9">
        <w:t>_____</w:t>
      </w:r>
    </w:p>
    <w:p w:rsidR="00B86D31" w:rsidRDefault="00B86D31" w:rsidP="00B86D31">
      <w:pPr>
        <w:pStyle w:val="BodyText"/>
        <w:pBdr>
          <w:top w:val="none" w:sz="0" w:space="0" w:color="auto"/>
          <w:left w:val="none" w:sz="0" w:space="0" w:color="auto"/>
          <w:bottom w:val="none" w:sz="0" w:space="0" w:color="auto"/>
          <w:right w:val="none" w:sz="0" w:space="0" w:color="auto"/>
        </w:pBdr>
        <w:jc w:val="left"/>
      </w:pPr>
    </w:p>
    <w:p w:rsidR="00B86D31" w:rsidRDefault="00B86D31" w:rsidP="00B86D31">
      <w:pPr>
        <w:pStyle w:val="BodyText"/>
        <w:pBdr>
          <w:top w:val="none" w:sz="0" w:space="0" w:color="auto"/>
          <w:left w:val="none" w:sz="0" w:space="0" w:color="auto"/>
          <w:bottom w:val="none" w:sz="0" w:space="0" w:color="auto"/>
          <w:right w:val="none" w:sz="0" w:space="0" w:color="auto"/>
        </w:pBdr>
        <w:jc w:val="left"/>
      </w:pPr>
    </w:p>
    <w:p w:rsidR="00B86D31" w:rsidRDefault="00B86D31" w:rsidP="00B86D31">
      <w:pPr>
        <w:pStyle w:val="BodyText"/>
        <w:pBdr>
          <w:top w:val="none" w:sz="0" w:space="0" w:color="auto"/>
          <w:left w:val="none" w:sz="0" w:space="0" w:color="auto"/>
          <w:bottom w:val="none" w:sz="0" w:space="0" w:color="auto"/>
          <w:right w:val="none" w:sz="0" w:space="0" w:color="auto"/>
        </w:pBdr>
        <w:jc w:val="left"/>
      </w:pPr>
      <w:r>
        <w:t>Attached are the necessary registration forms.</w:t>
      </w:r>
    </w:p>
    <w:p w:rsidR="00B86D31" w:rsidRDefault="00B86D31" w:rsidP="00B86D31">
      <w:pPr>
        <w:jc w:val="center"/>
      </w:pPr>
    </w:p>
    <w:p w:rsidR="00B86D31" w:rsidRDefault="00B86D31" w:rsidP="00B86D31">
      <w:pPr>
        <w:jc w:val="center"/>
      </w:pPr>
    </w:p>
    <w:p w:rsidR="00B86D31" w:rsidRDefault="00B86D31" w:rsidP="00B86D31">
      <w:r>
        <w:t>I understand that if I do not attend the training or successfully pass the training I must repay ITCA the full amount of the registration fee, travel, per diem and lodging costs.</w:t>
      </w:r>
    </w:p>
    <w:p w:rsidR="00B86D31" w:rsidRDefault="00B86D31" w:rsidP="00B86D31">
      <w:pPr>
        <w:jc w:val="center"/>
      </w:pPr>
    </w:p>
    <w:p w:rsidR="00B86D31" w:rsidRDefault="00B86D31" w:rsidP="00B86D31">
      <w:pPr>
        <w:jc w:val="center"/>
      </w:pPr>
    </w:p>
    <w:p w:rsidR="00B86D31" w:rsidRDefault="00B86D31" w:rsidP="00B86D31">
      <w:pPr>
        <w:jc w:val="both"/>
      </w:pPr>
    </w:p>
    <w:p w:rsidR="00B86D31" w:rsidRDefault="00B86D31" w:rsidP="00B86D31">
      <w:r>
        <w:t>Staff Signature: ________________________________________ Date: _____________</w:t>
      </w:r>
    </w:p>
    <w:p w:rsidR="00B86D31" w:rsidRDefault="00B86D31" w:rsidP="00B86D31"/>
    <w:p w:rsidR="00B86D31" w:rsidRDefault="00B86D31" w:rsidP="00B86D31"/>
    <w:p w:rsidR="00AE5F0C" w:rsidRDefault="00B86D31" w:rsidP="00B86D31">
      <w:r>
        <w:t>WIC Director Signature: _________________________________ Date: _____________</w:t>
      </w:r>
    </w:p>
    <w:sectPr w:rsidR="00AE5F0C" w:rsidSect="00421BFA">
      <w:type w:val="continuous"/>
      <w:pgSz w:w="12240" w:h="15840"/>
      <w:pgMar w:top="1440" w:right="1440" w:bottom="1440" w:left="144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D31"/>
    <w:rsid w:val="000C3D1B"/>
    <w:rsid w:val="00AE5F0C"/>
    <w:rsid w:val="00B86D31"/>
    <w:rsid w:val="00CD4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6D31"/>
    <w:pPr>
      <w:jc w:val="center"/>
    </w:pPr>
    <w:rPr>
      <w:b/>
      <w:bCs/>
      <w:sz w:val="28"/>
    </w:rPr>
  </w:style>
  <w:style w:type="character" w:customStyle="1" w:styleId="TitleChar">
    <w:name w:val="Title Char"/>
    <w:basedOn w:val="DefaultParagraphFont"/>
    <w:link w:val="Title"/>
    <w:rsid w:val="00B86D31"/>
    <w:rPr>
      <w:rFonts w:ascii="Times New Roman" w:eastAsia="Times New Roman" w:hAnsi="Times New Roman" w:cs="Times New Roman"/>
      <w:b/>
      <w:bCs/>
      <w:sz w:val="28"/>
      <w:szCs w:val="24"/>
    </w:rPr>
  </w:style>
  <w:style w:type="paragraph" w:styleId="Subtitle">
    <w:name w:val="Subtitle"/>
    <w:basedOn w:val="Normal"/>
    <w:link w:val="SubtitleChar"/>
    <w:qFormat/>
    <w:rsid w:val="00B86D31"/>
    <w:pPr>
      <w:jc w:val="center"/>
    </w:pPr>
    <w:rPr>
      <w:b/>
      <w:bCs/>
      <w:sz w:val="32"/>
    </w:rPr>
  </w:style>
  <w:style w:type="character" w:customStyle="1" w:styleId="SubtitleChar">
    <w:name w:val="Subtitle Char"/>
    <w:basedOn w:val="DefaultParagraphFont"/>
    <w:link w:val="Subtitle"/>
    <w:rsid w:val="00B86D31"/>
    <w:rPr>
      <w:rFonts w:ascii="Times New Roman" w:eastAsia="Times New Roman" w:hAnsi="Times New Roman" w:cs="Times New Roman"/>
      <w:b/>
      <w:bCs/>
      <w:sz w:val="32"/>
      <w:szCs w:val="24"/>
    </w:rPr>
  </w:style>
  <w:style w:type="paragraph" w:styleId="BodyText">
    <w:name w:val="Body Text"/>
    <w:basedOn w:val="Normal"/>
    <w:link w:val="BodyTextChar"/>
    <w:rsid w:val="00B86D31"/>
    <w:pPr>
      <w:pBdr>
        <w:top w:val="single" w:sz="4" w:space="1" w:color="auto"/>
        <w:left w:val="single" w:sz="4" w:space="4" w:color="auto"/>
        <w:bottom w:val="single" w:sz="4" w:space="1" w:color="auto"/>
        <w:right w:val="single" w:sz="4" w:space="4" w:color="auto"/>
      </w:pBdr>
      <w:jc w:val="both"/>
    </w:pPr>
  </w:style>
  <w:style w:type="character" w:customStyle="1" w:styleId="BodyTextChar">
    <w:name w:val="Body Text Char"/>
    <w:basedOn w:val="DefaultParagraphFont"/>
    <w:link w:val="BodyText"/>
    <w:rsid w:val="00B86D31"/>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86D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6D31"/>
    <w:rPr>
      <w:rFonts w:ascii="Times New Roman" w:eastAsia="Times New Roman" w:hAnsi="Times New Roman" w:cs="Times New Roman"/>
      <w:b/>
      <w:bCs/>
      <w:i/>
      <w:iCs/>
      <w:color w:val="4F81BD" w:themeColor="accent1"/>
      <w:sz w:val="24"/>
      <w:szCs w:val="24"/>
    </w:rPr>
  </w:style>
  <w:style w:type="paragraph" w:styleId="BalloonText">
    <w:name w:val="Balloon Text"/>
    <w:basedOn w:val="Normal"/>
    <w:link w:val="BalloonTextChar"/>
    <w:uiPriority w:val="99"/>
    <w:semiHidden/>
    <w:unhideWhenUsed/>
    <w:rsid w:val="00CD46A9"/>
    <w:rPr>
      <w:rFonts w:ascii="Tahoma" w:hAnsi="Tahoma" w:cs="Tahoma"/>
      <w:sz w:val="16"/>
      <w:szCs w:val="16"/>
    </w:rPr>
  </w:style>
  <w:style w:type="character" w:customStyle="1" w:styleId="BalloonTextChar">
    <w:name w:val="Balloon Text Char"/>
    <w:basedOn w:val="DefaultParagraphFont"/>
    <w:link w:val="BalloonText"/>
    <w:uiPriority w:val="99"/>
    <w:semiHidden/>
    <w:rsid w:val="00CD46A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D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6D31"/>
    <w:pPr>
      <w:jc w:val="center"/>
    </w:pPr>
    <w:rPr>
      <w:b/>
      <w:bCs/>
      <w:sz w:val="28"/>
    </w:rPr>
  </w:style>
  <w:style w:type="character" w:customStyle="1" w:styleId="TitleChar">
    <w:name w:val="Title Char"/>
    <w:basedOn w:val="DefaultParagraphFont"/>
    <w:link w:val="Title"/>
    <w:rsid w:val="00B86D31"/>
    <w:rPr>
      <w:rFonts w:ascii="Times New Roman" w:eastAsia="Times New Roman" w:hAnsi="Times New Roman" w:cs="Times New Roman"/>
      <w:b/>
      <w:bCs/>
      <w:sz w:val="28"/>
      <w:szCs w:val="24"/>
    </w:rPr>
  </w:style>
  <w:style w:type="paragraph" w:styleId="Subtitle">
    <w:name w:val="Subtitle"/>
    <w:basedOn w:val="Normal"/>
    <w:link w:val="SubtitleChar"/>
    <w:qFormat/>
    <w:rsid w:val="00B86D31"/>
    <w:pPr>
      <w:jc w:val="center"/>
    </w:pPr>
    <w:rPr>
      <w:b/>
      <w:bCs/>
      <w:sz w:val="32"/>
    </w:rPr>
  </w:style>
  <w:style w:type="character" w:customStyle="1" w:styleId="SubtitleChar">
    <w:name w:val="Subtitle Char"/>
    <w:basedOn w:val="DefaultParagraphFont"/>
    <w:link w:val="Subtitle"/>
    <w:rsid w:val="00B86D31"/>
    <w:rPr>
      <w:rFonts w:ascii="Times New Roman" w:eastAsia="Times New Roman" w:hAnsi="Times New Roman" w:cs="Times New Roman"/>
      <w:b/>
      <w:bCs/>
      <w:sz w:val="32"/>
      <w:szCs w:val="24"/>
    </w:rPr>
  </w:style>
  <w:style w:type="paragraph" w:styleId="BodyText">
    <w:name w:val="Body Text"/>
    <w:basedOn w:val="Normal"/>
    <w:link w:val="BodyTextChar"/>
    <w:rsid w:val="00B86D31"/>
    <w:pPr>
      <w:pBdr>
        <w:top w:val="single" w:sz="4" w:space="1" w:color="auto"/>
        <w:left w:val="single" w:sz="4" w:space="4" w:color="auto"/>
        <w:bottom w:val="single" w:sz="4" w:space="1" w:color="auto"/>
        <w:right w:val="single" w:sz="4" w:space="4" w:color="auto"/>
      </w:pBdr>
      <w:jc w:val="both"/>
    </w:pPr>
  </w:style>
  <w:style w:type="character" w:customStyle="1" w:styleId="BodyTextChar">
    <w:name w:val="Body Text Char"/>
    <w:basedOn w:val="DefaultParagraphFont"/>
    <w:link w:val="BodyText"/>
    <w:rsid w:val="00B86D31"/>
    <w:rPr>
      <w:rFonts w:ascii="Times New Roman" w:eastAsia="Times New Roman" w:hAnsi="Times New Roman" w:cs="Times New Roman"/>
      <w:sz w:val="24"/>
      <w:szCs w:val="24"/>
    </w:rPr>
  </w:style>
  <w:style w:type="paragraph" w:styleId="IntenseQuote">
    <w:name w:val="Intense Quote"/>
    <w:basedOn w:val="Normal"/>
    <w:next w:val="Normal"/>
    <w:link w:val="IntenseQuoteChar"/>
    <w:uiPriority w:val="30"/>
    <w:qFormat/>
    <w:rsid w:val="00B86D3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86D31"/>
    <w:rPr>
      <w:rFonts w:ascii="Times New Roman" w:eastAsia="Times New Roman" w:hAnsi="Times New Roman" w:cs="Times New Roman"/>
      <w:b/>
      <w:bCs/>
      <w:i/>
      <w:iCs/>
      <w:color w:val="4F81BD" w:themeColor="accent1"/>
      <w:sz w:val="24"/>
      <w:szCs w:val="24"/>
    </w:rPr>
  </w:style>
  <w:style w:type="paragraph" w:styleId="BalloonText">
    <w:name w:val="Balloon Text"/>
    <w:basedOn w:val="Normal"/>
    <w:link w:val="BalloonTextChar"/>
    <w:uiPriority w:val="99"/>
    <w:semiHidden/>
    <w:unhideWhenUsed/>
    <w:rsid w:val="00CD46A9"/>
    <w:rPr>
      <w:rFonts w:ascii="Tahoma" w:hAnsi="Tahoma" w:cs="Tahoma"/>
      <w:sz w:val="16"/>
      <w:szCs w:val="16"/>
    </w:rPr>
  </w:style>
  <w:style w:type="character" w:customStyle="1" w:styleId="BalloonTextChar">
    <w:name w:val="Balloon Text Char"/>
    <w:basedOn w:val="DefaultParagraphFont"/>
    <w:link w:val="BalloonText"/>
    <w:uiPriority w:val="99"/>
    <w:semiHidden/>
    <w:rsid w:val="00CD46A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C9A57-4570-4DF7-A863-CC6288E4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7491D920</Template>
  <TotalTime>12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 Tribal Council of Arizona, Inc.</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Lopez</dc:creator>
  <cp:lastModifiedBy>Gerald Lopez</cp:lastModifiedBy>
  <cp:revision>2</cp:revision>
  <dcterms:created xsi:type="dcterms:W3CDTF">2015-04-08T21:48:00Z</dcterms:created>
  <dcterms:modified xsi:type="dcterms:W3CDTF">2015-07-29T23:09:00Z</dcterms:modified>
</cp:coreProperties>
</file>